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EF07BA">
        <w:rPr>
          <w:b/>
          <w:bCs/>
          <w:sz w:val="24"/>
          <w:szCs w:val="24"/>
        </w:rPr>
        <w:t>24</w:t>
      </w:r>
      <w:r w:rsidRPr="00332BC3">
        <w:rPr>
          <w:b/>
          <w:bCs/>
          <w:sz w:val="24"/>
          <w:szCs w:val="24"/>
        </w:rPr>
        <w:t xml:space="preserve"> </w:t>
      </w:r>
      <w:r w:rsidR="0033614A">
        <w:rPr>
          <w:b/>
          <w:bCs/>
          <w:sz w:val="24"/>
          <w:szCs w:val="24"/>
        </w:rPr>
        <w:t>марта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31D8A">
        <w:rPr>
          <w:b/>
          <w:bCs/>
          <w:sz w:val="24"/>
          <w:szCs w:val="24"/>
        </w:rPr>
        <w:t>2</w:t>
      </w:r>
      <w:r w:rsidR="0033614A">
        <w:rPr>
          <w:b/>
          <w:bCs/>
          <w:sz w:val="24"/>
          <w:szCs w:val="24"/>
        </w:rPr>
        <w:t>2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2D441C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33614A">
        <w:rPr>
          <w:rFonts w:ascii="Times New Roman" w:hAnsi="Times New Roman" w:cs="Times New Roman"/>
          <w:sz w:val="24"/>
          <w:szCs w:val="24"/>
        </w:rPr>
        <w:t>01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33614A">
        <w:rPr>
          <w:rFonts w:ascii="Times New Roman" w:hAnsi="Times New Roman" w:cs="Times New Roman"/>
          <w:sz w:val="24"/>
          <w:szCs w:val="24"/>
        </w:rPr>
        <w:t>марта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</w:t>
      </w:r>
      <w:r w:rsidR="002D441C">
        <w:rPr>
          <w:rFonts w:ascii="Times New Roman" w:hAnsi="Times New Roman" w:cs="Times New Roman"/>
          <w:sz w:val="24"/>
          <w:szCs w:val="24"/>
        </w:rPr>
        <w:t>2</w:t>
      </w:r>
      <w:r w:rsidR="0033614A">
        <w:rPr>
          <w:rFonts w:ascii="Times New Roman" w:hAnsi="Times New Roman" w:cs="Times New Roman"/>
          <w:sz w:val="24"/>
          <w:szCs w:val="24"/>
        </w:rPr>
        <w:t>2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614A">
        <w:rPr>
          <w:rFonts w:ascii="Times New Roman" w:hAnsi="Times New Roman" w:cs="Times New Roman"/>
          <w:sz w:val="24"/>
          <w:szCs w:val="24"/>
        </w:rPr>
        <w:t>91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18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проведен</w:t>
      </w:r>
      <w:proofErr w:type="gramStart"/>
      <w:r w:rsidR="0007124A" w:rsidRPr="00FD22F7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кциона </w:t>
      </w:r>
      <w:r w:rsidR="00243BCD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E113AF">
        <w:rPr>
          <w:rFonts w:ascii="Times New Roman" w:eastAsia="Calibri" w:hAnsi="Times New Roman" w:cs="Times New Roman"/>
          <w:sz w:val="24"/>
          <w:szCs w:val="24"/>
        </w:rPr>
        <w:t>продаж</w:t>
      </w:r>
      <w:r w:rsidR="00243BCD">
        <w:rPr>
          <w:rFonts w:ascii="Times New Roman" w:eastAsia="Calibri" w:hAnsi="Times New Roman" w:cs="Times New Roman"/>
          <w:sz w:val="24"/>
          <w:szCs w:val="24"/>
        </w:rPr>
        <w:t>е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EF07BA">
        <w:rPr>
          <w:bCs/>
        </w:rPr>
        <w:t>25</w:t>
      </w:r>
      <w:r w:rsidR="00E761DD">
        <w:rPr>
          <w:bCs/>
        </w:rPr>
        <w:t xml:space="preserve"> </w:t>
      </w:r>
      <w:r w:rsidR="0033614A">
        <w:rPr>
          <w:bCs/>
        </w:rPr>
        <w:t>апреля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113AF">
        <w:rPr>
          <w:bCs/>
        </w:rPr>
        <w:t>2</w:t>
      </w:r>
      <w:r w:rsidR="0033614A">
        <w:rPr>
          <w:bCs/>
        </w:rPr>
        <w:t>2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F33483">
        <w:rPr>
          <w:bCs/>
        </w:rPr>
        <w:t>4</w:t>
      </w:r>
      <w:r w:rsidR="004B652D">
        <w:rPr>
          <w:bCs/>
        </w:rPr>
        <w:t xml:space="preserve"> часов </w:t>
      </w:r>
      <w:r w:rsidR="00532EEA">
        <w:rPr>
          <w:bCs/>
        </w:rPr>
        <w:t>3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EF07BA">
        <w:rPr>
          <w:bCs/>
        </w:rPr>
        <w:t>25</w:t>
      </w:r>
      <w:r w:rsidR="00E761DD">
        <w:rPr>
          <w:bCs/>
        </w:rPr>
        <w:t xml:space="preserve"> </w:t>
      </w:r>
      <w:r w:rsidR="0033614A">
        <w:rPr>
          <w:bCs/>
        </w:rPr>
        <w:t>марта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33614A">
        <w:rPr>
          <w:bCs/>
        </w:rPr>
        <w:t>2</w:t>
      </w:r>
      <w:r w:rsidRPr="00332BC3">
        <w:rPr>
          <w:bCs/>
        </w:rPr>
        <w:t xml:space="preserve"> г. по </w:t>
      </w:r>
      <w:r w:rsidR="0033614A">
        <w:rPr>
          <w:bCs/>
        </w:rPr>
        <w:t>1</w:t>
      </w:r>
      <w:r w:rsidR="00EF07BA">
        <w:rPr>
          <w:bCs/>
        </w:rPr>
        <w:t>9</w:t>
      </w:r>
      <w:r w:rsidR="00E761DD">
        <w:rPr>
          <w:bCs/>
        </w:rPr>
        <w:t xml:space="preserve"> </w:t>
      </w:r>
      <w:r w:rsidR="0033614A">
        <w:rPr>
          <w:bCs/>
        </w:rPr>
        <w:t>апреля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33614A">
        <w:rPr>
          <w:bCs/>
        </w:rPr>
        <w:t>2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>Рассмотрение заявок и принятие решения о признании претендентов участниками аукциона –</w:t>
      </w:r>
      <w:r w:rsidR="002A38B2">
        <w:rPr>
          <w:bCs/>
        </w:rPr>
        <w:t xml:space="preserve"> </w:t>
      </w:r>
      <w:r w:rsidR="00EF07BA">
        <w:rPr>
          <w:bCs/>
        </w:rPr>
        <w:t>21</w:t>
      </w:r>
      <w:r w:rsidR="00243BCD">
        <w:rPr>
          <w:bCs/>
        </w:rPr>
        <w:t xml:space="preserve"> </w:t>
      </w:r>
      <w:r w:rsidR="0033614A">
        <w:rPr>
          <w:bCs/>
        </w:rPr>
        <w:t>апреля</w:t>
      </w:r>
      <w:r w:rsidRPr="00332BC3">
        <w:rPr>
          <w:bCs/>
        </w:rPr>
        <w:t xml:space="preserve"> 20</w:t>
      </w:r>
      <w:r w:rsidR="00E113AF">
        <w:rPr>
          <w:bCs/>
        </w:rPr>
        <w:t>2</w:t>
      </w:r>
      <w:r w:rsidR="0033614A">
        <w:rPr>
          <w:bCs/>
        </w:rPr>
        <w:t>2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3614A" w:rsidRPr="0033614A" w:rsidRDefault="0033614A" w:rsidP="0033614A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>
        <w:rPr>
          <w:bCs/>
        </w:rPr>
        <w:t xml:space="preserve"> 251121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>
        <w:rPr>
          <w:bCs/>
        </w:rPr>
        <w:t xml:space="preserve">1 </w:t>
      </w:r>
      <w:r w:rsidRPr="004D0CEF">
        <w:rPr>
          <w:bCs/>
        </w:rPr>
        <w:t>лот</w:t>
      </w:r>
      <w:r>
        <w:rPr>
          <w:bCs/>
        </w:rPr>
        <w:t xml:space="preserve"> № 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>
        <w:rPr>
          <w:color w:val="000000" w:themeColor="text1"/>
        </w:rPr>
        <w:t>25</w:t>
      </w:r>
      <w:r w:rsidRPr="004D0CEF">
        <w:rPr>
          <w:color w:val="333333"/>
        </w:rPr>
        <w:t>.</w:t>
      </w:r>
      <w:r>
        <w:rPr>
          <w:color w:val="333333"/>
        </w:rPr>
        <w:t>11</w:t>
      </w:r>
      <w:r w:rsidRPr="004D0CEF">
        <w:rPr>
          <w:color w:val="333333"/>
        </w:rPr>
        <w:t>.20</w:t>
      </w:r>
      <w:r>
        <w:rPr>
          <w:color w:val="333333"/>
        </w:rPr>
        <w:t>21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33614A">
        <w:t>5810</w:t>
      </w:r>
      <w:r w:rsidR="00652105" w:rsidRPr="007B4A94">
        <w:t xml:space="preserve"> кв.м., кадастровый номер 38:15:</w:t>
      </w:r>
      <w:r w:rsidR="0033614A">
        <w:t>230103</w:t>
      </w:r>
      <w:r w:rsidR="00652105" w:rsidRPr="007B4A94">
        <w:t>:</w:t>
      </w:r>
      <w:r w:rsidR="00EF5062">
        <w:t>1</w:t>
      </w:r>
      <w:r w:rsidR="0033614A">
        <w:t>105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Иркутская область, Тулунский район, </w:t>
      </w:r>
      <w:r w:rsidR="0033614A">
        <w:t>село Умыган</w:t>
      </w:r>
      <w:r w:rsidR="00E212B3">
        <w:t>, ул</w:t>
      </w:r>
      <w:r w:rsidR="0033614A">
        <w:t>ица</w:t>
      </w:r>
      <w:r w:rsidR="00E212B3">
        <w:t xml:space="preserve"> </w:t>
      </w:r>
      <w:r w:rsidR="0033614A">
        <w:t>Ивана Каторжного</w:t>
      </w:r>
      <w:r w:rsidR="00E212B3">
        <w:t xml:space="preserve">, </w:t>
      </w:r>
      <w:r w:rsidR="00EF5062">
        <w:t>1</w:t>
      </w:r>
      <w:r w:rsidR="0033614A">
        <w:t>26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2D441C">
        <w:rPr>
          <w:bCs/>
        </w:rPr>
        <w:t>ведения личного подсобного хозяйства</w:t>
      </w:r>
      <w:r w:rsidR="00E61048">
        <w:rPr>
          <w:bCs/>
        </w:rPr>
        <w:t>.</w:t>
      </w:r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EF07BA">
        <w:rPr>
          <w:b/>
          <w:sz w:val="24"/>
          <w:szCs w:val="24"/>
        </w:rPr>
        <w:t>Ограничения прав на земельный участок:</w:t>
      </w:r>
      <w:r w:rsidRPr="00EF07BA">
        <w:rPr>
          <w:sz w:val="24"/>
          <w:szCs w:val="24"/>
        </w:rPr>
        <w:t xml:space="preserve"> </w:t>
      </w:r>
      <w:r w:rsidR="00EF07BA" w:rsidRPr="00EF07BA">
        <w:rPr>
          <w:sz w:val="24"/>
          <w:szCs w:val="24"/>
        </w:rPr>
        <w:t xml:space="preserve">ограничения прав на земельный участок, предусмотренные статьями 56, 56.1 Земельного кодекса Российской Федерации; срок действия: с 24.02.2022; реквизиты документа-основания: приказ ОАО «ИЭСК» «Об определении границ охранных зон объектов </w:t>
      </w:r>
      <w:proofErr w:type="spellStart"/>
      <w:r w:rsidR="00EF07BA" w:rsidRPr="00EF07BA">
        <w:rPr>
          <w:sz w:val="24"/>
          <w:szCs w:val="24"/>
        </w:rPr>
        <w:t>электросетевого</w:t>
      </w:r>
      <w:proofErr w:type="spellEnd"/>
      <w:r w:rsidR="00EF07BA" w:rsidRPr="00EF07BA">
        <w:rPr>
          <w:sz w:val="24"/>
          <w:szCs w:val="24"/>
        </w:rPr>
        <w:t xml:space="preserve"> хозяйства» от 06.08.2013 № 229 выдан: ОАО «ИЭСК»</w:t>
      </w:r>
      <w:r w:rsidRPr="00EF07BA">
        <w:rPr>
          <w:sz w:val="24"/>
          <w:szCs w:val="24"/>
        </w:rPr>
        <w:t>.</w:t>
      </w:r>
    </w:p>
    <w:p w:rsidR="002547AB" w:rsidRPr="00EF07BA" w:rsidRDefault="002547AB" w:rsidP="002547AB">
      <w:pPr>
        <w:pStyle w:val="western"/>
        <w:spacing w:before="0" w:beforeAutospacing="0" w:after="0"/>
        <w:ind w:firstLine="363"/>
      </w:pPr>
      <w:r w:rsidRPr="00EF07BA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EF07BA">
        <w:rPr>
          <w:bCs/>
        </w:rPr>
        <w:t>Подключение к сетям инженерно-технического обеспечения невозможно</w:t>
      </w:r>
      <w:r w:rsidR="003932BC" w:rsidRPr="00EF07BA">
        <w:rPr>
          <w:bCs/>
        </w:rPr>
        <w:t xml:space="preserve"> </w:t>
      </w:r>
      <w:r w:rsidRPr="00EF07BA">
        <w:rPr>
          <w:bCs/>
        </w:rPr>
        <w:t xml:space="preserve">(письмо администрации </w:t>
      </w:r>
      <w:proofErr w:type="spellStart"/>
      <w:r w:rsidR="00EF07BA" w:rsidRPr="00EF07BA">
        <w:rPr>
          <w:bCs/>
        </w:rPr>
        <w:t>Умыганского</w:t>
      </w:r>
      <w:proofErr w:type="spellEnd"/>
      <w:r w:rsidRPr="00EF07BA">
        <w:rPr>
          <w:bCs/>
        </w:rPr>
        <w:t xml:space="preserve"> сельского поселения</w:t>
      </w:r>
      <w:r w:rsidR="00EF07BA" w:rsidRPr="00EF07BA">
        <w:rPr>
          <w:bCs/>
        </w:rPr>
        <w:t xml:space="preserve"> от 04.03.2022 г. №58</w:t>
      </w:r>
      <w:r w:rsidRPr="00EF07BA">
        <w:rPr>
          <w:bCs/>
        </w:rPr>
        <w:t>).</w:t>
      </w:r>
    </w:p>
    <w:p w:rsidR="002547AB" w:rsidRDefault="00A65D73" w:rsidP="00254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proofErr w:type="spellStart"/>
      <w:r w:rsidR="00EF07BA">
        <w:rPr>
          <w:rFonts w:ascii="Times New Roman" w:hAnsi="Times New Roman" w:cs="Times New Roman"/>
          <w:sz w:val="24"/>
          <w:szCs w:val="24"/>
        </w:rPr>
        <w:t>Умыганского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EF07B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.11.2017 г. № 11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7BA">
        <w:rPr>
          <w:rFonts w:ascii="Times New Roman" w:hAnsi="Times New Roman" w:cs="Times New Roman"/>
          <w:sz w:val="24"/>
          <w:szCs w:val="24"/>
        </w:rPr>
        <w:t>Умыганского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Pr="0042510C">
        <w:rPr>
          <w:rFonts w:ascii="Times New Roman" w:hAnsi="Times New Roman" w:cs="Times New Roman"/>
          <w:sz w:val="24"/>
          <w:szCs w:val="24"/>
        </w:rPr>
        <w:t xml:space="preserve"> Иркутской области, утвержденные решением Думы </w:t>
      </w:r>
      <w:proofErr w:type="spellStart"/>
      <w:r w:rsidR="00EF07BA">
        <w:rPr>
          <w:rFonts w:ascii="Times New Roman" w:hAnsi="Times New Roman" w:cs="Times New Roman"/>
          <w:sz w:val="24"/>
          <w:szCs w:val="24"/>
        </w:rPr>
        <w:t>Умыганского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F07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="00EF07BA">
        <w:rPr>
          <w:rFonts w:ascii="Times New Roman" w:hAnsi="Times New Roman" w:cs="Times New Roman"/>
          <w:sz w:val="24"/>
          <w:szCs w:val="24"/>
        </w:rPr>
        <w:t xml:space="preserve"> (в редакции от 15.03.2017 г. № 129)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2221B" w:rsidRPr="0042510C" w:rsidRDefault="00A65D73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предмета аукциона земельного участка </w:t>
      </w:r>
      <w:r w:rsidR="00F23C00">
        <w:rPr>
          <w:rFonts w:ascii="Times New Roman" w:hAnsi="Times New Roman" w:cs="Times New Roman"/>
          <w:bCs/>
          <w:sz w:val="24"/>
          <w:szCs w:val="24"/>
        </w:rPr>
        <w:t>11968,60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23C00">
        <w:rPr>
          <w:rFonts w:ascii="Times New Roman" w:eastAsia="Calibri" w:hAnsi="Times New Roman" w:cs="Times New Roman"/>
          <w:sz w:val="24"/>
          <w:szCs w:val="24"/>
        </w:rPr>
        <w:t>Одиннадцать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83">
        <w:rPr>
          <w:rFonts w:ascii="Times New Roman" w:eastAsia="Calibri" w:hAnsi="Times New Roman" w:cs="Times New Roman"/>
          <w:sz w:val="24"/>
          <w:szCs w:val="24"/>
        </w:rPr>
        <w:t>тысяч</w:t>
      </w:r>
      <w:r w:rsidR="00F23C00">
        <w:rPr>
          <w:rFonts w:ascii="Times New Roman" w:eastAsia="Calibri" w:hAnsi="Times New Roman" w:cs="Times New Roman"/>
          <w:sz w:val="24"/>
          <w:szCs w:val="24"/>
        </w:rPr>
        <w:t xml:space="preserve"> девятьсот шестьдесят восемь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="00F23C00">
        <w:rPr>
          <w:rFonts w:ascii="Times New Roman" w:eastAsia="Calibri" w:hAnsi="Times New Roman" w:cs="Times New Roman"/>
          <w:sz w:val="24"/>
          <w:szCs w:val="24"/>
        </w:rPr>
        <w:t xml:space="preserve"> 60 копеек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F23C00">
        <w:rPr>
          <w:rFonts w:ascii="Times New Roman" w:hAnsi="Times New Roman" w:cs="Times New Roman"/>
          <w:sz w:val="24"/>
          <w:szCs w:val="24"/>
        </w:rPr>
        <w:t>359,06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23C00">
        <w:rPr>
          <w:rFonts w:ascii="Times New Roman" w:eastAsia="Calibri" w:hAnsi="Times New Roman" w:cs="Times New Roman"/>
          <w:sz w:val="24"/>
          <w:szCs w:val="24"/>
        </w:rPr>
        <w:t>Триста пятьдесят девять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186477">
        <w:rPr>
          <w:rFonts w:ascii="Times New Roman" w:eastAsia="Calibri" w:hAnsi="Times New Roman" w:cs="Times New Roman"/>
          <w:sz w:val="24"/>
          <w:szCs w:val="24"/>
        </w:rPr>
        <w:t>ей</w:t>
      </w:r>
      <w:r w:rsidR="00F23C00">
        <w:rPr>
          <w:rFonts w:ascii="Times New Roman" w:eastAsia="Calibri" w:hAnsi="Times New Roman" w:cs="Times New Roman"/>
          <w:sz w:val="24"/>
          <w:szCs w:val="24"/>
        </w:rPr>
        <w:t xml:space="preserve"> 06 копеек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F23C00">
        <w:rPr>
          <w:rFonts w:ascii="Times New Roman" w:hAnsi="Times New Roman" w:cs="Times New Roman"/>
          <w:bCs/>
          <w:sz w:val="24"/>
          <w:szCs w:val="24"/>
        </w:rPr>
        <w:t>11968,60</w:t>
      </w:r>
      <w:r w:rsidR="00F23C00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23C00">
        <w:rPr>
          <w:rFonts w:ascii="Times New Roman" w:eastAsia="Calibri" w:hAnsi="Times New Roman" w:cs="Times New Roman"/>
          <w:sz w:val="24"/>
          <w:szCs w:val="24"/>
        </w:rPr>
        <w:t>Одиннадцать тысяч девятьсот шестьдесят восемь</w:t>
      </w:r>
      <w:r w:rsidR="00F23C00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F23C00">
        <w:rPr>
          <w:rFonts w:ascii="Times New Roman" w:eastAsia="Calibri" w:hAnsi="Times New Roman" w:cs="Times New Roman"/>
          <w:sz w:val="24"/>
          <w:szCs w:val="24"/>
        </w:rPr>
        <w:t>ей 60 копеек</w:t>
      </w:r>
      <w:r w:rsidR="00EF50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65D73" w:rsidRDefault="00332BC3" w:rsidP="00A65D73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2B4EF0">
        <w:rPr>
          <w:sz w:val="24"/>
          <w:szCs w:val="24"/>
        </w:rPr>
        <w:t xml:space="preserve">Задаток вносится в размере </w:t>
      </w:r>
      <w:r w:rsidR="00E212B3">
        <w:rPr>
          <w:sz w:val="24"/>
          <w:szCs w:val="24"/>
        </w:rPr>
        <w:t>10</w:t>
      </w:r>
      <w:r w:rsidRPr="002B4EF0">
        <w:rPr>
          <w:sz w:val="24"/>
          <w:szCs w:val="24"/>
        </w:rPr>
        <w:t>0% от начально</w:t>
      </w:r>
      <w:r w:rsidR="00013AB6">
        <w:rPr>
          <w:sz w:val="24"/>
          <w:szCs w:val="24"/>
        </w:rPr>
        <w:t>й цены предмета аукциона</w:t>
      </w:r>
      <w:r w:rsidRPr="002B4EF0">
        <w:rPr>
          <w:sz w:val="24"/>
          <w:szCs w:val="24"/>
        </w:rPr>
        <w:t xml:space="preserve"> на </w:t>
      </w:r>
      <w:r w:rsidR="00A65D73">
        <w:rPr>
          <w:sz w:val="24"/>
          <w:szCs w:val="24"/>
        </w:rPr>
        <w:t>банковские реквизиты:</w:t>
      </w:r>
    </w:p>
    <w:p w:rsidR="00F23C00" w:rsidRDefault="00F23C00" w:rsidP="00F23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E53">
        <w:rPr>
          <w:rFonts w:ascii="Times New Roman" w:hAnsi="Times New Roman" w:cs="Times New Roman"/>
          <w:b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C13E53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C13E53">
        <w:rPr>
          <w:rFonts w:ascii="Times New Roman" w:hAnsi="Times New Roman" w:cs="Times New Roman"/>
          <w:b/>
          <w:sz w:val="24"/>
          <w:szCs w:val="24"/>
        </w:rPr>
        <w:t xml:space="preserve">/с </w:t>
      </w:r>
      <w:r>
        <w:rPr>
          <w:rFonts w:ascii="Times New Roman" w:hAnsi="Times New Roman" w:cs="Times New Roman"/>
          <w:b/>
          <w:sz w:val="24"/>
          <w:szCs w:val="24"/>
        </w:rPr>
        <w:t>05903000020</w:t>
      </w:r>
      <w:r w:rsidRPr="00C13E53">
        <w:rPr>
          <w:rFonts w:ascii="Times New Roman" w:hAnsi="Times New Roman" w:cs="Times New Roman"/>
          <w:b/>
          <w:sz w:val="24"/>
          <w:szCs w:val="24"/>
        </w:rPr>
        <w:t>) ИНН 3839001473 КПП 381601001 БИК ТОФК 012520101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E53">
        <w:rPr>
          <w:rFonts w:ascii="Times New Roman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C13E5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13E53">
        <w:rPr>
          <w:rFonts w:ascii="Times New Roman" w:hAnsi="Times New Roman" w:cs="Times New Roman"/>
          <w:b/>
          <w:sz w:val="24"/>
          <w:szCs w:val="24"/>
        </w:rPr>
        <w:t>. Иркутск. Казначейский счет (КС) 03232643256380003400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E53">
        <w:rPr>
          <w:rFonts w:ascii="Times New Roman" w:hAnsi="Times New Roman" w:cs="Times New Roman"/>
          <w:b/>
          <w:sz w:val="24"/>
          <w:szCs w:val="24"/>
        </w:rPr>
        <w:t>Единый казначейский счет (ЕКС) 40102810145370000026</w:t>
      </w:r>
    </w:p>
    <w:p w:rsidR="00F23C00" w:rsidRPr="00C13E53" w:rsidRDefault="00F23C00" w:rsidP="00F23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E53">
        <w:rPr>
          <w:rFonts w:ascii="Times New Roman" w:hAnsi="Times New Roman" w:cs="Times New Roman"/>
          <w:b/>
          <w:sz w:val="24"/>
          <w:szCs w:val="24"/>
        </w:rPr>
        <w:t>назначение платежа: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 xml:space="preserve">. В </w:t>
      </w:r>
      <w:r w:rsidRPr="000930DB">
        <w:rPr>
          <w:bCs/>
        </w:rPr>
        <w:lastRenderedPageBreak/>
        <w:t>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Default="00332BC3" w:rsidP="003853EB">
      <w:pPr>
        <w:pStyle w:val="a4"/>
        <w:spacing w:before="0" w:beforeAutospacing="0" w:after="0"/>
      </w:pPr>
    </w:p>
    <w:p w:rsidR="00A65D73" w:rsidRPr="003853EB" w:rsidRDefault="00A65D73" w:rsidP="003853EB">
      <w:pPr>
        <w:pStyle w:val="a4"/>
        <w:spacing w:before="0" w:beforeAutospacing="0" w:after="0"/>
      </w:pPr>
    </w:p>
    <w:p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8F53EA" w:rsidRDefault="008F53EA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2F370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2F370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F23C00">
        <w:rPr>
          <w:rFonts w:ascii="Times New Roman" w:hAnsi="Times New Roman" w:cs="Times New Roman"/>
          <w:sz w:val="24"/>
          <w:szCs w:val="24"/>
        </w:rPr>
        <w:t>22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на </w:t>
      </w:r>
      <w:r w:rsidR="00FF737B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:rsidR="00A65D73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Управление Федерального казначейства по Иркутской области</w:t>
      </w:r>
      <w:r w:rsidRPr="00A65D73">
        <w:rPr>
          <w:rFonts w:ascii="Times New Roman" w:hAnsi="Times New Roman" w:cs="Times New Roman"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 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ИНН 3839000977 КПП 381601001</w:t>
      </w:r>
      <w:r w:rsidR="00EF5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4"/>
          <w:szCs w:val="24"/>
        </w:rPr>
        <w:t>Номер казначейского счета: 03100643000000013400</w:t>
      </w:r>
    </w:p>
    <w:p w:rsidR="00A65D73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Единый казначейский счет: 40102810145370000026</w:t>
      </w:r>
      <w:r w:rsidR="00EF5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4"/>
          <w:szCs w:val="24"/>
        </w:rPr>
        <w:t>БИК ТОФК</w:t>
      </w:r>
      <w:r w:rsidRPr="00A65D73">
        <w:rPr>
          <w:rFonts w:ascii="Times New Roman" w:hAnsi="Times New Roman" w:cs="Times New Roman"/>
          <w:sz w:val="24"/>
          <w:szCs w:val="24"/>
        </w:rPr>
        <w:t>:</w:t>
      </w: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 012520101</w:t>
      </w:r>
    </w:p>
    <w:p w:rsidR="00013AB6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A65D7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. Иркутск </w:t>
      </w:r>
      <w:r w:rsidRPr="00A65D73">
        <w:rPr>
          <w:rFonts w:ascii="Times New Roman" w:eastAsia="Times New Roman" w:hAnsi="Times New Roman" w:cs="Times New Roman"/>
          <w:bCs/>
          <w:sz w:val="24"/>
          <w:szCs w:val="24"/>
        </w:rPr>
        <w:t>ОКТМО 256384</w:t>
      </w:r>
      <w:r w:rsidR="00AD7ED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F23C0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 xml:space="preserve"> КБК 90311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013050000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счет суммы, подлежащей оплате согласно п.2.1. договора, </w:t>
      </w:r>
      <w:r w:rsidR="008F53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родавцом</w:t>
      </w:r>
      <w:r w:rsidR="008F53E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="008F53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«П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окупателем</w:t>
      </w:r>
      <w:r w:rsidR="008F53EA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lastRenderedPageBreak/>
        <w:t>4.3. Все споры и разногласия, которые могут возникнуть из настоящего договора, будут 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F23C00">
        <w:rPr>
          <w:rFonts w:ascii="Times New Roman" w:hAnsi="Times New Roman" w:cs="Times New Roman"/>
          <w:sz w:val="24"/>
          <w:szCs w:val="24"/>
        </w:rPr>
        <w:t>22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F23C00">
        <w:rPr>
          <w:rFonts w:ascii="Times New Roman" w:hAnsi="Times New Roman" w:cs="Times New Roman"/>
          <w:sz w:val="24"/>
          <w:szCs w:val="24"/>
        </w:rPr>
        <w:t>22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477"/>
    <w:rsid w:val="00186D7B"/>
    <w:rsid w:val="0019201D"/>
    <w:rsid w:val="001A57AD"/>
    <w:rsid w:val="001A5882"/>
    <w:rsid w:val="001C6836"/>
    <w:rsid w:val="001D234F"/>
    <w:rsid w:val="001D712D"/>
    <w:rsid w:val="00205676"/>
    <w:rsid w:val="0022668E"/>
    <w:rsid w:val="00243BCD"/>
    <w:rsid w:val="00245304"/>
    <w:rsid w:val="00246F7A"/>
    <w:rsid w:val="00250470"/>
    <w:rsid w:val="002547AB"/>
    <w:rsid w:val="00271E19"/>
    <w:rsid w:val="00277C36"/>
    <w:rsid w:val="00291BCB"/>
    <w:rsid w:val="00295526"/>
    <w:rsid w:val="002A13A1"/>
    <w:rsid w:val="002A38B2"/>
    <w:rsid w:val="002B083E"/>
    <w:rsid w:val="002B4EF0"/>
    <w:rsid w:val="002C3C82"/>
    <w:rsid w:val="002C3DAE"/>
    <w:rsid w:val="002D441C"/>
    <w:rsid w:val="002E3CA3"/>
    <w:rsid w:val="002F3703"/>
    <w:rsid w:val="00307DF7"/>
    <w:rsid w:val="003237F1"/>
    <w:rsid w:val="00327249"/>
    <w:rsid w:val="00327A17"/>
    <w:rsid w:val="00332BC3"/>
    <w:rsid w:val="00334F01"/>
    <w:rsid w:val="00335CA6"/>
    <w:rsid w:val="0033614A"/>
    <w:rsid w:val="0034120F"/>
    <w:rsid w:val="003515A2"/>
    <w:rsid w:val="00351A7B"/>
    <w:rsid w:val="00353EF7"/>
    <w:rsid w:val="00356E5A"/>
    <w:rsid w:val="00361428"/>
    <w:rsid w:val="0036634F"/>
    <w:rsid w:val="00367BA7"/>
    <w:rsid w:val="003853EB"/>
    <w:rsid w:val="003932BC"/>
    <w:rsid w:val="003A722F"/>
    <w:rsid w:val="003A7CB1"/>
    <w:rsid w:val="003B490A"/>
    <w:rsid w:val="003B7A35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0B6D"/>
    <w:rsid w:val="00532EEA"/>
    <w:rsid w:val="0053787E"/>
    <w:rsid w:val="00541ECE"/>
    <w:rsid w:val="005474F5"/>
    <w:rsid w:val="00555412"/>
    <w:rsid w:val="0056115E"/>
    <w:rsid w:val="005631EA"/>
    <w:rsid w:val="00592ED5"/>
    <w:rsid w:val="0059364A"/>
    <w:rsid w:val="00593AFD"/>
    <w:rsid w:val="005A328F"/>
    <w:rsid w:val="005B0AE1"/>
    <w:rsid w:val="005C0D9A"/>
    <w:rsid w:val="005C4568"/>
    <w:rsid w:val="005D680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829CA"/>
    <w:rsid w:val="00686ED0"/>
    <w:rsid w:val="006D564A"/>
    <w:rsid w:val="006F150A"/>
    <w:rsid w:val="006F1693"/>
    <w:rsid w:val="006F7F57"/>
    <w:rsid w:val="00715C4D"/>
    <w:rsid w:val="00720530"/>
    <w:rsid w:val="0072110B"/>
    <w:rsid w:val="00737F7F"/>
    <w:rsid w:val="007403E5"/>
    <w:rsid w:val="00742518"/>
    <w:rsid w:val="007458BA"/>
    <w:rsid w:val="00755D82"/>
    <w:rsid w:val="0077116C"/>
    <w:rsid w:val="00772C3A"/>
    <w:rsid w:val="00777000"/>
    <w:rsid w:val="0078182F"/>
    <w:rsid w:val="007A07EF"/>
    <w:rsid w:val="007B7783"/>
    <w:rsid w:val="007D113D"/>
    <w:rsid w:val="007F0C95"/>
    <w:rsid w:val="007F7B72"/>
    <w:rsid w:val="008020FE"/>
    <w:rsid w:val="008441F0"/>
    <w:rsid w:val="008631CA"/>
    <w:rsid w:val="00867B31"/>
    <w:rsid w:val="008714BB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8F53EA"/>
    <w:rsid w:val="00912A4C"/>
    <w:rsid w:val="0091743F"/>
    <w:rsid w:val="00943273"/>
    <w:rsid w:val="00946C5A"/>
    <w:rsid w:val="0095132B"/>
    <w:rsid w:val="00957B86"/>
    <w:rsid w:val="0097020E"/>
    <w:rsid w:val="00981C02"/>
    <w:rsid w:val="00992123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9E4B67"/>
    <w:rsid w:val="009F55F2"/>
    <w:rsid w:val="00A06033"/>
    <w:rsid w:val="00A1082E"/>
    <w:rsid w:val="00A14377"/>
    <w:rsid w:val="00A157A9"/>
    <w:rsid w:val="00A16ED5"/>
    <w:rsid w:val="00A20570"/>
    <w:rsid w:val="00A30349"/>
    <w:rsid w:val="00A441AE"/>
    <w:rsid w:val="00A544BC"/>
    <w:rsid w:val="00A55525"/>
    <w:rsid w:val="00A65D73"/>
    <w:rsid w:val="00A65FE1"/>
    <w:rsid w:val="00A6606D"/>
    <w:rsid w:val="00A66094"/>
    <w:rsid w:val="00A942F5"/>
    <w:rsid w:val="00AA27FE"/>
    <w:rsid w:val="00AA528B"/>
    <w:rsid w:val="00AC5870"/>
    <w:rsid w:val="00AC6EA2"/>
    <w:rsid w:val="00AD16AE"/>
    <w:rsid w:val="00AD7EDD"/>
    <w:rsid w:val="00AF4F97"/>
    <w:rsid w:val="00AF553D"/>
    <w:rsid w:val="00B10973"/>
    <w:rsid w:val="00B11C82"/>
    <w:rsid w:val="00B14912"/>
    <w:rsid w:val="00B20E12"/>
    <w:rsid w:val="00B25C96"/>
    <w:rsid w:val="00B33A42"/>
    <w:rsid w:val="00B35474"/>
    <w:rsid w:val="00B37A4E"/>
    <w:rsid w:val="00B4159B"/>
    <w:rsid w:val="00B42A6E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465"/>
    <w:rsid w:val="00B90A20"/>
    <w:rsid w:val="00B932CD"/>
    <w:rsid w:val="00BA4C0C"/>
    <w:rsid w:val="00BB541A"/>
    <w:rsid w:val="00BE2AF1"/>
    <w:rsid w:val="00BF1DAE"/>
    <w:rsid w:val="00C059F4"/>
    <w:rsid w:val="00C067B6"/>
    <w:rsid w:val="00C07F13"/>
    <w:rsid w:val="00C122A2"/>
    <w:rsid w:val="00C12345"/>
    <w:rsid w:val="00C21703"/>
    <w:rsid w:val="00C22342"/>
    <w:rsid w:val="00C24C1A"/>
    <w:rsid w:val="00C31966"/>
    <w:rsid w:val="00C31D8A"/>
    <w:rsid w:val="00C3441B"/>
    <w:rsid w:val="00C444DA"/>
    <w:rsid w:val="00C614EC"/>
    <w:rsid w:val="00C61856"/>
    <w:rsid w:val="00C73A2D"/>
    <w:rsid w:val="00C85F9A"/>
    <w:rsid w:val="00C919F7"/>
    <w:rsid w:val="00CA4044"/>
    <w:rsid w:val="00CD3905"/>
    <w:rsid w:val="00CF1F05"/>
    <w:rsid w:val="00CF54D6"/>
    <w:rsid w:val="00D00ED5"/>
    <w:rsid w:val="00D126B2"/>
    <w:rsid w:val="00D2031F"/>
    <w:rsid w:val="00D21F6F"/>
    <w:rsid w:val="00D33423"/>
    <w:rsid w:val="00D352F0"/>
    <w:rsid w:val="00D35887"/>
    <w:rsid w:val="00D373C1"/>
    <w:rsid w:val="00D50B69"/>
    <w:rsid w:val="00D619B8"/>
    <w:rsid w:val="00D62AF9"/>
    <w:rsid w:val="00D6455F"/>
    <w:rsid w:val="00D658DD"/>
    <w:rsid w:val="00D77794"/>
    <w:rsid w:val="00D86ACE"/>
    <w:rsid w:val="00DB3A95"/>
    <w:rsid w:val="00DD5654"/>
    <w:rsid w:val="00DD72A4"/>
    <w:rsid w:val="00DF6DF7"/>
    <w:rsid w:val="00E05EA6"/>
    <w:rsid w:val="00E06183"/>
    <w:rsid w:val="00E113AF"/>
    <w:rsid w:val="00E212B3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74CC"/>
    <w:rsid w:val="00EE5B25"/>
    <w:rsid w:val="00EF07BA"/>
    <w:rsid w:val="00EF1161"/>
    <w:rsid w:val="00EF32A3"/>
    <w:rsid w:val="00EF4C8B"/>
    <w:rsid w:val="00EF5062"/>
    <w:rsid w:val="00F01C9E"/>
    <w:rsid w:val="00F05F12"/>
    <w:rsid w:val="00F2221B"/>
    <w:rsid w:val="00F23C00"/>
    <w:rsid w:val="00F32DD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955FC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3563</TotalTime>
  <Pages>1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160</cp:revision>
  <cp:lastPrinted>2022-03-14T04:57:00Z</cp:lastPrinted>
  <dcterms:created xsi:type="dcterms:W3CDTF">2015-10-02T02:08:00Z</dcterms:created>
  <dcterms:modified xsi:type="dcterms:W3CDTF">2022-03-14T05:07:00Z</dcterms:modified>
</cp:coreProperties>
</file>